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A1" w:rsidRPr="00E138A1" w:rsidRDefault="00E138A1" w:rsidP="00E138A1">
      <w:pPr>
        <w:spacing w:after="100" w:afterAutospacing="1" w:line="375" w:lineRule="atLeast"/>
        <w:jc w:val="center"/>
        <w:rPr>
          <w:rFonts w:ascii="Verdana" w:eastAsia="Times New Roman" w:hAnsi="Verdana" w:cs="Segoe UI"/>
          <w:b/>
          <w:bCs/>
          <w:color w:val="444444"/>
          <w:sz w:val="24"/>
          <w:szCs w:val="18"/>
          <w:lang w:eastAsia="tr-TR"/>
        </w:rPr>
      </w:pPr>
      <w:bookmarkStart w:id="0" w:name="_GoBack"/>
      <w:r w:rsidRPr="00E138A1">
        <w:rPr>
          <w:rFonts w:ascii="Verdana" w:eastAsia="Times New Roman" w:hAnsi="Verdana" w:cs="Segoe UI"/>
          <w:b/>
          <w:bCs/>
          <w:color w:val="444444"/>
          <w:sz w:val="24"/>
          <w:szCs w:val="18"/>
          <w:lang w:eastAsia="tr-TR"/>
        </w:rPr>
        <w:t>SUNUM KURALLARI</w:t>
      </w:r>
    </w:p>
    <w:p w:rsidR="00E138A1" w:rsidRPr="00E138A1" w:rsidRDefault="00E138A1" w:rsidP="00E138A1">
      <w:pPr>
        <w:spacing w:after="100" w:afterAutospacing="1" w:line="375" w:lineRule="atLeast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b/>
          <w:bCs/>
          <w:color w:val="444444"/>
          <w:sz w:val="18"/>
          <w:szCs w:val="18"/>
          <w:lang w:eastAsia="tr-TR"/>
        </w:rPr>
        <w:t>1- Sözlü Sunum Şekli</w:t>
      </w:r>
    </w:p>
    <w:p w:rsidR="00E138A1" w:rsidRPr="00E138A1" w:rsidRDefault="00E138A1" w:rsidP="00E138A1">
      <w:pPr>
        <w:numPr>
          <w:ilvl w:val="0"/>
          <w:numId w:val="1"/>
        </w:numPr>
        <w:spacing w:before="100" w:beforeAutospacing="1" w:after="100" w:afterAutospacing="1" w:line="375" w:lineRule="atLeast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Kongremizde her bir sözlü sunum için 10 dakika (sunum + soru cevap) verilecektir.</w:t>
      </w:r>
    </w:p>
    <w:p w:rsidR="00E138A1" w:rsidRPr="00E138A1" w:rsidRDefault="00E138A1" w:rsidP="00E138A1">
      <w:pPr>
        <w:numPr>
          <w:ilvl w:val="0"/>
          <w:numId w:val="1"/>
        </w:numPr>
        <w:spacing w:before="100" w:beforeAutospacing="1" w:after="100" w:afterAutospacing="1" w:line="375" w:lineRule="atLeast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Sunum planı şu şekilde olmalıdır: Kısa giriş, Amaç, Materyal ve Metot, Bulgular, Sonuç-Öneri</w:t>
      </w:r>
    </w:p>
    <w:p w:rsidR="00E138A1" w:rsidRPr="00E138A1" w:rsidRDefault="00E138A1" w:rsidP="00E138A1">
      <w:pPr>
        <w:spacing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b/>
          <w:bCs/>
          <w:color w:val="444444"/>
          <w:sz w:val="18"/>
          <w:szCs w:val="18"/>
          <w:lang w:eastAsia="tr-TR"/>
        </w:rPr>
        <w:t>2- Poster Sunum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Poster boyutu 70 cm x 100 cm olmalıdır.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Sunum planı şu şekilde olmalıdır: Kısa giriş, Amaç, Materyal ve Metot, Bulgular, Sonuç-Öneri, Kaynaklar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Yazar Ad(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lar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)ı en az 28 punto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Arial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Karakterinde ve koyu (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bold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) olarak yazılmalıdır.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Yazar adres(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ler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)i ve mailleri 24 punto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Arial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Karakterinde yazılmalıdır.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Metin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bas</w:t>
      </w:r>
      <w:r w:rsidRPr="00E138A1">
        <w:rPr>
          <w:rFonts w:ascii="Arial" w:eastAsia="Times New Roman" w:hAnsi="Arial" w:cs="Arial"/>
          <w:color w:val="444444"/>
          <w:sz w:val="18"/>
          <w:szCs w:val="18"/>
          <w:lang w:eastAsia="tr-TR"/>
        </w:rPr>
        <w:t>̧</w:t>
      </w: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l</w:t>
      </w:r>
      <w:r w:rsidRPr="00E138A1">
        <w:rPr>
          <w:rFonts w:ascii="Verdana" w:eastAsia="Times New Roman" w:hAnsi="Verdana" w:cs="Verdana"/>
          <w:color w:val="444444"/>
          <w:sz w:val="18"/>
          <w:szCs w:val="18"/>
          <w:lang w:eastAsia="tr-TR"/>
        </w:rPr>
        <w:t>ı</w:t>
      </w: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klar</w:t>
      </w:r>
      <w:r w:rsidRPr="00E138A1">
        <w:rPr>
          <w:rFonts w:ascii="Verdana" w:eastAsia="Times New Roman" w:hAnsi="Verdana" w:cs="Verdana"/>
          <w:color w:val="444444"/>
          <w:sz w:val="18"/>
          <w:szCs w:val="18"/>
          <w:lang w:eastAsia="tr-TR"/>
        </w:rPr>
        <w:t>ı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en az 28</w:t>
      </w:r>
      <w:r w:rsidRPr="00E138A1">
        <w:rPr>
          <w:rFonts w:ascii="Verdana" w:eastAsia="Times New Roman" w:hAnsi="Verdana" w:cs="Verdana"/>
          <w:color w:val="444444"/>
          <w:sz w:val="18"/>
          <w:szCs w:val="18"/>
          <w:lang w:eastAsia="tr-TR"/>
        </w:rPr>
        <w:t> </w:t>
      </w: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punto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Arial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Karakterinde ve koyu (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bold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) olarak yaz</w:t>
      </w:r>
      <w:r w:rsidRPr="00E138A1">
        <w:rPr>
          <w:rFonts w:ascii="Verdana" w:eastAsia="Times New Roman" w:hAnsi="Verdana" w:cs="Verdana"/>
          <w:color w:val="444444"/>
          <w:sz w:val="18"/>
          <w:szCs w:val="18"/>
          <w:lang w:eastAsia="tr-TR"/>
        </w:rPr>
        <w:t>ı</w:t>
      </w: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lacakt</w:t>
      </w:r>
      <w:r w:rsidRPr="00E138A1">
        <w:rPr>
          <w:rFonts w:ascii="Verdana" w:eastAsia="Times New Roman" w:hAnsi="Verdana" w:cs="Verdana"/>
          <w:color w:val="444444"/>
          <w:sz w:val="18"/>
          <w:szCs w:val="18"/>
          <w:lang w:eastAsia="tr-TR"/>
        </w:rPr>
        <w:t>ı</w:t>
      </w: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r.</w:t>
      </w:r>
    </w:p>
    <w:p w:rsidR="00E138A1" w:rsidRPr="00E138A1" w:rsidRDefault="00E138A1" w:rsidP="00E138A1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Metin en az 24 punto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Arial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Karakterinde yazılacaktır.</w:t>
      </w:r>
    </w:p>
    <w:p w:rsidR="00E138A1" w:rsidRPr="00E138A1" w:rsidRDefault="00E138A1" w:rsidP="00E138A1">
      <w:pPr>
        <w:spacing w:after="100" w:afterAutospacing="1" w:line="375" w:lineRule="atLeast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b/>
          <w:bCs/>
          <w:color w:val="444444"/>
          <w:sz w:val="18"/>
          <w:szCs w:val="18"/>
          <w:lang w:eastAsia="tr-TR"/>
        </w:rPr>
        <w:t>3- Online Sunumlar</w:t>
      </w:r>
    </w:p>
    <w:p w:rsidR="00E138A1" w:rsidRPr="00E138A1" w:rsidRDefault="00E138A1" w:rsidP="00E138A1">
      <w:pPr>
        <w:numPr>
          <w:ilvl w:val="0"/>
          <w:numId w:val="3"/>
        </w:numPr>
        <w:spacing w:before="100" w:beforeAutospacing="1" w:after="100" w:afterAutospacing="1" w:line="375" w:lineRule="atLeast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Sunumlar </w:t>
      </w:r>
      <w:proofErr w:type="spellStart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Zoom</w:t>
      </w:r>
      <w:proofErr w:type="spellEnd"/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 xml:space="preserve"> üzerinden  canlı olarak toplantı sırasında belirlenen bir program çerçevesinde yapılacaktır.</w:t>
      </w:r>
    </w:p>
    <w:p w:rsidR="00E138A1" w:rsidRPr="00E138A1" w:rsidRDefault="00E138A1" w:rsidP="00E138A1">
      <w:pPr>
        <w:numPr>
          <w:ilvl w:val="0"/>
          <w:numId w:val="3"/>
        </w:numPr>
        <w:spacing w:before="100" w:beforeAutospacing="1" w:after="100" w:afterAutospacing="1" w:line="375" w:lineRule="atLeast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tr-TR"/>
        </w:rPr>
      </w:pPr>
      <w:r w:rsidRPr="00E138A1">
        <w:rPr>
          <w:rFonts w:ascii="Verdana" w:eastAsia="Times New Roman" w:hAnsi="Verdana" w:cs="Segoe UI"/>
          <w:color w:val="444444"/>
          <w:sz w:val="18"/>
          <w:szCs w:val="18"/>
          <w:lang w:eastAsia="tr-TR"/>
        </w:rPr>
        <w:t>Her sunum için 10 dakika (sunum + soru cevap) verilecektir.</w:t>
      </w:r>
    </w:p>
    <w:bookmarkEnd w:id="0"/>
    <w:p w:rsidR="00A34F50" w:rsidRDefault="00A34F50"/>
    <w:sectPr w:rsidR="00A3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044A5"/>
    <w:multiLevelType w:val="multilevel"/>
    <w:tmpl w:val="612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27C21"/>
    <w:multiLevelType w:val="multilevel"/>
    <w:tmpl w:val="890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03E6B"/>
    <w:multiLevelType w:val="multilevel"/>
    <w:tmpl w:val="825C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A1"/>
    <w:rsid w:val="00A34F50"/>
    <w:rsid w:val="00E1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0A80"/>
  <w15:chartTrackingRefBased/>
  <w15:docId w15:val="{5EEC9612-F277-4ECA-BDC0-CFFB5780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138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138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1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3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2025-04-26T16:48:00Z</dcterms:created>
  <dcterms:modified xsi:type="dcterms:W3CDTF">2025-04-26T16:50:00Z</dcterms:modified>
</cp:coreProperties>
</file>